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24" w:rsidRPr="002C0ACB" w:rsidRDefault="00E65F24" w:rsidP="002C0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CB">
        <w:rPr>
          <w:rFonts w:ascii="Times New Roman" w:hAnsi="Times New Roman" w:cs="Times New Roman"/>
          <w:b/>
          <w:sz w:val="28"/>
          <w:szCs w:val="28"/>
        </w:rPr>
        <w:t>Отчёт  первичной профсоюзной организации</w:t>
      </w:r>
    </w:p>
    <w:p w:rsidR="00E65F24" w:rsidRPr="002C0ACB" w:rsidRDefault="00E65F24" w:rsidP="002C0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CB">
        <w:rPr>
          <w:rFonts w:ascii="Times New Roman" w:hAnsi="Times New Roman" w:cs="Times New Roman"/>
          <w:b/>
          <w:sz w:val="28"/>
          <w:szCs w:val="28"/>
        </w:rPr>
        <w:t>МБОУ «Советская СОШ»</w:t>
      </w:r>
    </w:p>
    <w:p w:rsidR="00E65F24" w:rsidRPr="002C0ACB" w:rsidRDefault="00E65F24" w:rsidP="002C0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CB">
        <w:rPr>
          <w:rFonts w:ascii="Times New Roman" w:hAnsi="Times New Roman" w:cs="Times New Roman"/>
          <w:b/>
          <w:sz w:val="28"/>
          <w:szCs w:val="28"/>
        </w:rPr>
        <w:t>о проделанной работе за 2024 год.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</w:t>
      </w:r>
      <w:r w:rsidR="00490ECA">
        <w:rPr>
          <w:rFonts w:ascii="Times New Roman" w:hAnsi="Times New Roman" w:cs="Times New Roman"/>
          <w:sz w:val="24"/>
          <w:szCs w:val="24"/>
        </w:rPr>
        <w:tab/>
      </w:r>
      <w:r w:rsidRPr="00490ECA">
        <w:rPr>
          <w:rFonts w:ascii="Times New Roman" w:hAnsi="Times New Roman" w:cs="Times New Roman"/>
          <w:sz w:val="24"/>
          <w:szCs w:val="24"/>
        </w:rPr>
        <w:t>Работа профсоюзного комитета за отчётный период велась в соответствии с основными направлениями деятельности МБОУ «Советская СОШ».      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сотрудника. Вместе всегда легче преодолевать трудности и  решать проблемы, делить радости и горести.</w:t>
      </w:r>
    </w:p>
    <w:p w:rsidR="00E65F24" w:rsidRPr="00490ECA" w:rsidRDefault="00E65F24" w:rsidP="00490E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1.  Характеристика организации</w:t>
      </w:r>
    </w:p>
    <w:p w:rsidR="00E65F24" w:rsidRPr="00490ECA" w:rsidRDefault="00E65F24" w:rsidP="00490E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В педагоге важны психологическая грамотность, деликатность, коммуникабельность, высокая культура, чувство такта и даже умение анализировать психологические и социальные явления и процессы. Все это требует от педагогов большого терпения, любви к детям и создания благоприятного психологического климата в коллективе. Главное – общая профессиональная деятельность педагогов, профсоюзного комитета и администрации. Общая цель задает общее </w:t>
      </w:r>
      <w:r w:rsidR="0040790F" w:rsidRPr="00490ECA">
        <w:rPr>
          <w:rFonts w:ascii="Times New Roman" w:hAnsi="Times New Roman" w:cs="Times New Roman"/>
          <w:sz w:val="24"/>
          <w:szCs w:val="24"/>
        </w:rPr>
        <w:t>поле сотрудничества, формирует</w:t>
      </w:r>
      <w:r w:rsidRPr="00490ECA">
        <w:rPr>
          <w:rFonts w:ascii="Times New Roman" w:hAnsi="Times New Roman" w:cs="Times New Roman"/>
          <w:sz w:val="24"/>
          <w:szCs w:val="24"/>
        </w:rPr>
        <w:t xml:space="preserve"> общ</w:t>
      </w:r>
      <w:r w:rsidR="0040790F" w:rsidRPr="00490ECA">
        <w:rPr>
          <w:rFonts w:ascii="Times New Roman" w:hAnsi="Times New Roman" w:cs="Times New Roman"/>
          <w:sz w:val="24"/>
          <w:szCs w:val="24"/>
        </w:rPr>
        <w:t>ую</w:t>
      </w:r>
      <w:r w:rsidRPr="00490ECA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40790F" w:rsidRPr="00490ECA">
        <w:rPr>
          <w:rFonts w:ascii="Times New Roman" w:hAnsi="Times New Roman" w:cs="Times New Roman"/>
          <w:sz w:val="24"/>
          <w:szCs w:val="24"/>
        </w:rPr>
        <w:t>у</w:t>
      </w:r>
      <w:r w:rsidRPr="00490ECA">
        <w:rPr>
          <w:rFonts w:ascii="Times New Roman" w:hAnsi="Times New Roman" w:cs="Times New Roman"/>
          <w:sz w:val="24"/>
          <w:szCs w:val="24"/>
        </w:rPr>
        <w:t>:  разработать и внедрить в практику такие условия и ситуации, которые обеспечили бы каждому ребенку возможность удовлетворить свои образовательные потребности, а каждому учителю реализовать свои профессиональные возможности. Решение поставленных задач перед образовательным учреждением педагогический коллектив и администрация осуществляет через  социальное партнерство.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Деятельность профсоюзного комитета первичной профсоюзной организации МБ</w:t>
      </w:r>
      <w:r w:rsidR="0040790F" w:rsidRPr="00490ECA">
        <w:rPr>
          <w:rFonts w:ascii="Times New Roman" w:hAnsi="Times New Roman" w:cs="Times New Roman"/>
          <w:sz w:val="24"/>
          <w:szCs w:val="24"/>
        </w:rPr>
        <w:t>О</w:t>
      </w:r>
      <w:r w:rsidRPr="00490ECA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490ECA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490ECA">
        <w:rPr>
          <w:rFonts w:ascii="Times New Roman" w:hAnsi="Times New Roman" w:cs="Times New Roman"/>
          <w:sz w:val="24"/>
          <w:szCs w:val="24"/>
        </w:rPr>
        <w:t>оветская средняя общеобразовательная школа» основывается на требованиях: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•  Устава профсоюза работников народного образования и науки РФ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•   Положения о первичной профсоюзной организации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•  Коллективного договора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•   Регионального отраслевого соглашения на 2021-2023г.г.</w:t>
      </w:r>
    </w:p>
    <w:p w:rsidR="00E65F24" w:rsidRPr="00490ECA" w:rsidRDefault="00E65F24" w:rsidP="00490E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Свою работу ПК строит на принципах социального партнёрства и сотрудничества с администрацией школы.</w:t>
      </w:r>
      <w:r w:rsidR="00490ECA">
        <w:rPr>
          <w:rFonts w:ascii="Times New Roman" w:hAnsi="Times New Roman" w:cs="Times New Roman"/>
          <w:sz w:val="24"/>
          <w:szCs w:val="24"/>
        </w:rPr>
        <w:t xml:space="preserve">  </w:t>
      </w:r>
      <w:r w:rsidRPr="00490ECA">
        <w:rPr>
          <w:rFonts w:ascii="Times New Roman" w:hAnsi="Times New Roman" w:cs="Times New Roman"/>
          <w:sz w:val="24"/>
          <w:szCs w:val="24"/>
        </w:rPr>
        <w:t>Первичная профсоюзная организация МБ</w:t>
      </w:r>
      <w:r w:rsidR="0040790F" w:rsidRPr="00490ECA">
        <w:rPr>
          <w:rFonts w:ascii="Times New Roman" w:hAnsi="Times New Roman" w:cs="Times New Roman"/>
          <w:sz w:val="24"/>
          <w:szCs w:val="24"/>
        </w:rPr>
        <w:t>О</w:t>
      </w:r>
      <w:r w:rsidRPr="00490ECA">
        <w:rPr>
          <w:rFonts w:ascii="Times New Roman" w:hAnsi="Times New Roman" w:cs="Times New Roman"/>
          <w:sz w:val="24"/>
          <w:szCs w:val="24"/>
        </w:rPr>
        <w:t>У «Советская средняя общеобразовательная школа» в 2024 году  насчитывала 28 человек  из 28 работающих, что составляет 100% от числа работающих в учреждении.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</w:t>
      </w:r>
      <w:r w:rsidR="00490ECA">
        <w:rPr>
          <w:rFonts w:ascii="Times New Roman" w:hAnsi="Times New Roman" w:cs="Times New Roman"/>
          <w:sz w:val="24"/>
          <w:szCs w:val="24"/>
        </w:rPr>
        <w:tab/>
      </w:r>
      <w:r w:rsidRPr="00490ECA">
        <w:rPr>
          <w:rFonts w:ascii="Times New Roman" w:hAnsi="Times New Roman" w:cs="Times New Roman"/>
          <w:sz w:val="24"/>
          <w:szCs w:val="24"/>
        </w:rPr>
        <w:t>2. Организационная работа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</w:t>
      </w:r>
      <w:r w:rsidR="00490ECA">
        <w:rPr>
          <w:rFonts w:ascii="Times New Roman" w:hAnsi="Times New Roman" w:cs="Times New Roman"/>
          <w:sz w:val="24"/>
          <w:szCs w:val="24"/>
        </w:rPr>
        <w:tab/>
      </w:r>
      <w:r w:rsidRPr="00490ECA">
        <w:rPr>
          <w:rFonts w:ascii="Times New Roman" w:hAnsi="Times New Roman" w:cs="Times New Roman"/>
          <w:sz w:val="24"/>
          <w:szCs w:val="24"/>
        </w:rPr>
        <w:t>В профкоме собраны наиболее активные члены профсоюзной организации. Работа профсоюзной организации заключается в основном в представлении интересов работников на всех видах совещаний, собраний, участие в работе районной профсоюзной организации.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  </w:t>
      </w:r>
      <w:r w:rsidR="00490ECA">
        <w:rPr>
          <w:rFonts w:ascii="Times New Roman" w:hAnsi="Times New Roman" w:cs="Times New Roman"/>
          <w:sz w:val="24"/>
          <w:szCs w:val="24"/>
        </w:rPr>
        <w:tab/>
      </w:r>
      <w:r w:rsidRPr="00490ECA">
        <w:rPr>
          <w:rFonts w:ascii="Times New Roman" w:hAnsi="Times New Roman" w:cs="Times New Roman"/>
          <w:sz w:val="24"/>
          <w:szCs w:val="24"/>
        </w:rPr>
        <w:t xml:space="preserve">Ежемесячно осуществлялся безналичный сбор членских взносов </w:t>
      </w:r>
      <w:proofErr w:type="gramStart"/>
      <w:r w:rsidRPr="00490EC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перечислением их на счёт профкома работников, что выполнялось в </w:t>
      </w:r>
      <w:proofErr w:type="gramStart"/>
      <w:r w:rsidRPr="00490ECA">
        <w:rPr>
          <w:rFonts w:ascii="Times New Roman" w:hAnsi="Times New Roman" w:cs="Times New Roman"/>
          <w:sz w:val="24"/>
          <w:szCs w:val="24"/>
        </w:rPr>
        <w:t>полном</w:t>
      </w:r>
      <w:proofErr w:type="gramEnd"/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EC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90ECA">
        <w:rPr>
          <w:rFonts w:ascii="Times New Roman" w:hAnsi="Times New Roman" w:cs="Times New Roman"/>
          <w:sz w:val="24"/>
          <w:szCs w:val="24"/>
        </w:rPr>
        <w:t xml:space="preserve"> с положением Коллективного договора.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 За отчетный период на заседаниях профкома  обсуждались вопросы, охватывающие все направления профсоюзной деятельности (</w:t>
      </w:r>
      <w:proofErr w:type="gramStart"/>
      <w:r w:rsidRPr="00490E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0ECA">
        <w:rPr>
          <w:rFonts w:ascii="Times New Roman" w:hAnsi="Times New Roman" w:cs="Times New Roman"/>
          <w:sz w:val="24"/>
          <w:szCs w:val="24"/>
        </w:rPr>
        <w:t xml:space="preserve"> соблюдением коллективного </w:t>
      </w:r>
      <w:r w:rsidRPr="00490ECA">
        <w:rPr>
          <w:rFonts w:ascii="Times New Roman" w:hAnsi="Times New Roman" w:cs="Times New Roman"/>
          <w:sz w:val="24"/>
          <w:szCs w:val="24"/>
        </w:rPr>
        <w:lastRenderedPageBreak/>
        <w:t>договора, социально- экономические вопросы, информационная работа, охрана труда, оздоровление работников, культурно-массовая работа и т.д.).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  Всю свою работу профсоюзный комитет строит на принципах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социального партнерства и сотрудничества с администрацией школы,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решая все вопросы путем конструктивного диалога в интересах работников.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  Общее число профсоюзного актива — 5 человек. В профкоме </w:t>
      </w:r>
      <w:proofErr w:type="gramStart"/>
      <w:r w:rsidRPr="00490ECA">
        <w:rPr>
          <w:rFonts w:ascii="Times New Roman" w:hAnsi="Times New Roman" w:cs="Times New Roman"/>
          <w:sz w:val="24"/>
          <w:szCs w:val="24"/>
        </w:rPr>
        <w:t>собраны</w:t>
      </w:r>
      <w:proofErr w:type="gramEnd"/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наиболее активные члены профсоюзной организации.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   Регулярно проводятся заседания профкома по вопросам выплаты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материальной помощи членам профсоюза, оформляются протоколы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ECA">
        <w:rPr>
          <w:rFonts w:ascii="Times New Roman" w:hAnsi="Times New Roman" w:cs="Times New Roman"/>
          <w:sz w:val="24"/>
          <w:szCs w:val="24"/>
        </w:rPr>
        <w:t>заседания профкома,  производится регистрация документов (заявлений о</w:t>
      </w:r>
      <w:proofErr w:type="gramEnd"/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ECA">
        <w:rPr>
          <w:rFonts w:ascii="Times New Roman" w:hAnsi="Times New Roman" w:cs="Times New Roman"/>
          <w:sz w:val="24"/>
          <w:szCs w:val="24"/>
        </w:rPr>
        <w:t>вступлении</w:t>
      </w:r>
      <w:r w:rsidR="002B4F4A" w:rsidRPr="00490ECA">
        <w:rPr>
          <w:rFonts w:ascii="Times New Roman" w:hAnsi="Times New Roman" w:cs="Times New Roman"/>
          <w:sz w:val="24"/>
          <w:szCs w:val="24"/>
        </w:rPr>
        <w:t xml:space="preserve"> в ПО</w:t>
      </w:r>
      <w:r w:rsidRPr="00490ECA">
        <w:rPr>
          <w:rFonts w:ascii="Times New Roman" w:hAnsi="Times New Roman" w:cs="Times New Roman"/>
          <w:sz w:val="24"/>
          <w:szCs w:val="24"/>
        </w:rPr>
        <w:t>, о выплате материальной помощи и т.д.)</w:t>
      </w:r>
      <w:proofErr w:type="gramEnd"/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  В распоряжении профсоюзного комитета для информирования членов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профсоюза, а также всех  членов профсоюза: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 сайт профсоюзной организации;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 информационный стенд профкома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 почтовая рассылка</w:t>
      </w:r>
      <w:r w:rsidR="002B4F4A" w:rsidRPr="00490ECA">
        <w:rPr>
          <w:rFonts w:ascii="Times New Roman" w:hAnsi="Times New Roman" w:cs="Times New Roman"/>
          <w:sz w:val="24"/>
          <w:szCs w:val="24"/>
        </w:rPr>
        <w:t>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 Работа профсоюзного комитета школы представлена </w:t>
      </w:r>
      <w:proofErr w:type="gramStart"/>
      <w:r w:rsidRPr="00490EC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ECA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490ECA">
        <w:rPr>
          <w:rFonts w:ascii="Times New Roman" w:hAnsi="Times New Roman" w:cs="Times New Roman"/>
          <w:sz w:val="24"/>
          <w:szCs w:val="24"/>
        </w:rPr>
        <w:t xml:space="preserve"> школы, который постоянно обновляется и дополняется необходимой информацией.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 Информационный стенд профкома работников знакомит членов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профсоюза и остальных сотрудников с отдельными сторонами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жизни и деятельности профсоюзной организации.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 Наряду с современными средствами, заслуженной популярностью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пользуются и традиционные способы доведения информации до членов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профсоюза, основанные на личном контакте: встречи, собрания.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   Размещением информации на профсоюзном  информационном стенде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школы занимаются члены профкома, ответственные за </w:t>
      </w:r>
      <w:proofErr w:type="gramStart"/>
      <w:r w:rsidRPr="00490ECA">
        <w:rPr>
          <w:rFonts w:ascii="Times New Roman" w:hAnsi="Times New Roman" w:cs="Times New Roman"/>
          <w:sz w:val="24"/>
          <w:szCs w:val="24"/>
        </w:rPr>
        <w:t>данную</w:t>
      </w:r>
      <w:proofErr w:type="gramEnd"/>
    </w:p>
    <w:p w:rsidR="004E6B2E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работу.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   Важным направлением в деятельности нашего профкома является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культурно-массовая работа, так как хороший отдых способствует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работоспособности и поднятию жизненного тонуса. Доброй традицией становится поздравление работников с 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Ежегодные подарки </w:t>
      </w:r>
      <w:r w:rsidR="004E6B2E" w:rsidRPr="00490ECA">
        <w:rPr>
          <w:rFonts w:ascii="Times New Roman" w:hAnsi="Times New Roman" w:cs="Times New Roman"/>
          <w:sz w:val="24"/>
          <w:szCs w:val="24"/>
        </w:rPr>
        <w:t xml:space="preserve">к Новому году </w:t>
      </w:r>
      <w:r w:rsidRPr="00490ECA">
        <w:rPr>
          <w:rFonts w:ascii="Times New Roman" w:hAnsi="Times New Roman" w:cs="Times New Roman"/>
          <w:sz w:val="24"/>
          <w:szCs w:val="24"/>
        </w:rPr>
        <w:t xml:space="preserve">членам профсоюза и их детям формируются </w:t>
      </w:r>
      <w:proofErr w:type="gramStart"/>
      <w:r w:rsidRPr="00490EC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профсоюза.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3.Мероприятия по защите социально-экономических интересов и прав работников</w:t>
      </w:r>
    </w:p>
    <w:p w:rsidR="00612826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    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школы.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</w:t>
      </w:r>
      <w:r w:rsidRPr="00490ECA">
        <w:rPr>
          <w:rFonts w:ascii="Times New Roman" w:hAnsi="Times New Roman" w:cs="Times New Roman"/>
          <w:sz w:val="24"/>
          <w:szCs w:val="24"/>
        </w:rPr>
        <w:lastRenderedPageBreak/>
        <w:t xml:space="preserve">предпраздничные и праздничные дни, вопросы охраны труда, вопросы организации оздоровления и отдыха работников и др.). Сегодня все работники школы  пользуются социальными льготами, предоставляемыми им  в соответствии с коллективным договором. Во всех классах имеются инструкции по охране труда на отдельные виды работ. Инструкции утверждаются директором школы  и согласовываются с председателем профкома на основании протокола решения профкома. 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В целях защиты прав и гарантий работников образовательного учреждения,  в вопросах организации труда и заработной платы, режима рабочего времени, условий и охраны труда, а также для социальной поддержки работников в нашей первичной профсоюзной организации заключен коллективный договор, утвержденный на собрании трудового коллектива.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4. Охрана труда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Охрана труда – одна из приоритетных задач в   МБ</w:t>
      </w:r>
      <w:r w:rsidR="00612826" w:rsidRPr="00490ECA">
        <w:rPr>
          <w:rFonts w:ascii="Times New Roman" w:hAnsi="Times New Roman" w:cs="Times New Roman"/>
          <w:sz w:val="24"/>
          <w:szCs w:val="24"/>
        </w:rPr>
        <w:t>О</w:t>
      </w:r>
      <w:r w:rsidRPr="00490ECA">
        <w:rPr>
          <w:rFonts w:ascii="Times New Roman" w:hAnsi="Times New Roman" w:cs="Times New Roman"/>
          <w:sz w:val="24"/>
          <w:szCs w:val="24"/>
        </w:rPr>
        <w:t>У «Советская средняя общеобразовательная школа», где каждый отвечает за жизнь и здоровье детей. Здесь профком и администрация взялись за решение вопросов техники безопасности совместными усилиями.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 помещены стенды с правилами поведения при террористических актах,  пожарах</w:t>
      </w:r>
      <w:r w:rsidR="00612826" w:rsidRPr="00490ECA">
        <w:rPr>
          <w:rFonts w:ascii="Times New Roman" w:hAnsi="Times New Roman" w:cs="Times New Roman"/>
          <w:sz w:val="24"/>
          <w:szCs w:val="24"/>
        </w:rPr>
        <w:t>,</w:t>
      </w:r>
      <w:r w:rsidRPr="00490ECA">
        <w:rPr>
          <w:rFonts w:ascii="Times New Roman" w:hAnsi="Times New Roman" w:cs="Times New Roman"/>
          <w:sz w:val="24"/>
          <w:szCs w:val="24"/>
        </w:rPr>
        <w:t xml:space="preserve"> правила безопасности жизнедеятельности.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 Создание безопасных условий труда сотрудников школы также является основной частью деятельности профсоюзного комитета. В школе  работает комиссия </w:t>
      </w:r>
      <w:proofErr w:type="gramStart"/>
      <w:r w:rsidRPr="00490EC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90ECA">
        <w:rPr>
          <w:rFonts w:ascii="Times New Roman" w:hAnsi="Times New Roman" w:cs="Times New Roman"/>
          <w:sz w:val="24"/>
          <w:szCs w:val="24"/>
        </w:rPr>
        <w:t xml:space="preserve"> ОТ</w:t>
      </w:r>
      <w:r w:rsidR="00612826" w:rsidRPr="00490ECA">
        <w:rPr>
          <w:rFonts w:ascii="Times New Roman" w:hAnsi="Times New Roman" w:cs="Times New Roman"/>
          <w:sz w:val="24"/>
          <w:szCs w:val="24"/>
        </w:rPr>
        <w:t>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Основными направлениями данного вопроса является </w:t>
      </w:r>
      <w:proofErr w:type="gramStart"/>
      <w:r w:rsidRPr="00490ECA">
        <w:rPr>
          <w:rFonts w:ascii="Times New Roman" w:hAnsi="Times New Roman" w:cs="Times New Roman"/>
          <w:sz w:val="24"/>
          <w:szCs w:val="24"/>
        </w:rPr>
        <w:t>следующ</w:t>
      </w:r>
      <w:r w:rsidR="00612826" w:rsidRPr="00490ECA">
        <w:rPr>
          <w:rFonts w:ascii="Times New Roman" w:hAnsi="Times New Roman" w:cs="Times New Roman"/>
          <w:sz w:val="24"/>
          <w:szCs w:val="24"/>
        </w:rPr>
        <w:t>и</w:t>
      </w:r>
      <w:r w:rsidRPr="00490EC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90ECA">
        <w:rPr>
          <w:rFonts w:ascii="Times New Roman" w:hAnsi="Times New Roman" w:cs="Times New Roman"/>
          <w:sz w:val="24"/>
          <w:szCs w:val="24"/>
        </w:rPr>
        <w:t>: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1.Прохождение профилактических медицинских осмотров сотрудниками при поступлении на работу и периодически.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2.Проведение инструктажей педагогических работников и обслуживающего персонала по ТБ.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3. Подготовка учебных кабинетов к приему обучающихся. Составление актов-разрешений на эксплуатацию учебных кабинетов, спортивного зала.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Контроль за состоянием </w:t>
      </w:r>
      <w:proofErr w:type="spellStart"/>
      <w:r w:rsidRPr="00490EC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90ECA">
        <w:rPr>
          <w:rFonts w:ascii="Times New Roman" w:hAnsi="Times New Roman" w:cs="Times New Roman"/>
          <w:sz w:val="24"/>
          <w:szCs w:val="24"/>
        </w:rPr>
        <w:t xml:space="preserve"> в МБОУ «Советская средняя общеобразовательная школа»</w:t>
      </w:r>
      <w:r w:rsidR="00612826" w:rsidRPr="00490ECA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="00612826" w:rsidRPr="00490EC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90ECA">
        <w:rPr>
          <w:rFonts w:ascii="Times New Roman" w:hAnsi="Times New Roman" w:cs="Times New Roman"/>
          <w:sz w:val="24"/>
          <w:szCs w:val="24"/>
        </w:rPr>
        <w:t>: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1. Выполнение гигиенических требований к расписанию занятий.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2. Соблюдение  требований к помещению и оборудованию.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3.Соблюдение требований к естественному и искусственному освещению.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4.Выполнение гигиенических требований к максимальным величинам образовательной нагрузки.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5. Выполнение графика проветривания учебных кабинетов.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6.</w:t>
      </w:r>
      <w:r w:rsidR="00612826" w:rsidRPr="00490ECA">
        <w:rPr>
          <w:rFonts w:ascii="Times New Roman" w:hAnsi="Times New Roman" w:cs="Times New Roman"/>
          <w:sz w:val="24"/>
          <w:szCs w:val="24"/>
        </w:rPr>
        <w:t xml:space="preserve"> </w:t>
      </w:r>
      <w:r w:rsidRPr="00490ECA">
        <w:rPr>
          <w:rFonts w:ascii="Times New Roman" w:hAnsi="Times New Roman" w:cs="Times New Roman"/>
          <w:sz w:val="24"/>
          <w:szCs w:val="24"/>
        </w:rPr>
        <w:t>Условия обеспечения непрерывного применения на занятиях различных технических средств обучения.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7.Выполнение требований к организации медицинского обслуживания сотрудников школы.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E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0ECA">
        <w:rPr>
          <w:rFonts w:ascii="Times New Roman" w:hAnsi="Times New Roman" w:cs="Times New Roman"/>
          <w:sz w:val="24"/>
          <w:szCs w:val="24"/>
        </w:rPr>
        <w:t xml:space="preserve"> с</w:t>
      </w:r>
      <w:r w:rsidR="00612826" w:rsidRPr="00490ECA">
        <w:rPr>
          <w:rFonts w:ascii="Times New Roman" w:hAnsi="Times New Roman" w:cs="Times New Roman"/>
          <w:sz w:val="24"/>
          <w:szCs w:val="24"/>
        </w:rPr>
        <w:t>остоянием  охраны труда в школе</w:t>
      </w:r>
      <w:r w:rsidR="008B1154" w:rsidRPr="00490ECA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612826" w:rsidRPr="00490ECA">
        <w:rPr>
          <w:rFonts w:ascii="Times New Roman" w:hAnsi="Times New Roman" w:cs="Times New Roman"/>
          <w:sz w:val="24"/>
          <w:szCs w:val="24"/>
        </w:rPr>
        <w:t>: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1. Готовность кабинетов.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2. Выполнение положений </w:t>
      </w:r>
      <w:proofErr w:type="gramStart"/>
      <w:r w:rsidRPr="00490EC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90ECA">
        <w:rPr>
          <w:rFonts w:ascii="Times New Roman" w:hAnsi="Times New Roman" w:cs="Times New Roman"/>
          <w:sz w:val="24"/>
          <w:szCs w:val="24"/>
        </w:rPr>
        <w:t xml:space="preserve"> ОТ.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3. Организация режима обучения и воспитания.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lastRenderedPageBreak/>
        <w:t>4. Состояние охраны труда.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5. Административно-общественный контроль.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Производственный контроль</w:t>
      </w:r>
      <w:r w:rsidR="008B1154" w:rsidRPr="00490ECA">
        <w:rPr>
          <w:rFonts w:ascii="Times New Roman" w:hAnsi="Times New Roman" w:cs="Times New Roman"/>
          <w:sz w:val="24"/>
          <w:szCs w:val="24"/>
        </w:rPr>
        <w:t xml:space="preserve"> занимается </w:t>
      </w:r>
      <w:proofErr w:type="spellStart"/>
      <w:r w:rsidR="008B1154" w:rsidRPr="00490ECA">
        <w:rPr>
          <w:rFonts w:ascii="Times New Roman" w:hAnsi="Times New Roman" w:cs="Times New Roman"/>
          <w:sz w:val="24"/>
          <w:szCs w:val="24"/>
        </w:rPr>
        <w:t>вопрсами</w:t>
      </w:r>
      <w:proofErr w:type="spellEnd"/>
      <w:r w:rsidR="008B1154" w:rsidRPr="00490ECA">
        <w:rPr>
          <w:rFonts w:ascii="Times New Roman" w:hAnsi="Times New Roman" w:cs="Times New Roman"/>
          <w:sz w:val="24"/>
          <w:szCs w:val="24"/>
        </w:rPr>
        <w:t>: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1. Санитарное состояние участка,  подходов к зданию.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2. Соответствие учебной мебели.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3. Оборудование компьютерного кабинета.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4. Режим ежедневных уборок помещений школы.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5. Обеспеченность моющими и дезинфицирующими средствами.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6. Гигиеническая грамотность техперсонала.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Ежегодно составляется  «Соглашение по охране труда», согласно которому оформляется акт проверки по итогам  работы по этому направлению.</w:t>
      </w:r>
    </w:p>
    <w:p w:rsidR="008B115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Профсоюзный комитет старается проявить заботу о каждом члене профсоюза не только в создании благоприятных комфортных условий на рабочих местах, но и в организации  достойного досуга для работников и их семей.  Ведь именно  процесс  общения в неофициальной обстановке сплачивает коллектив, сближает людей, снимается напряжение в коллективе, забываются все неприятности. Создается благоприятный психологический климат для успешной работы педагога. Ежегодно 31 мая проводится День члена профсоюза. 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5. Организация отдыха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Одним из основных направлений профкома школы является оздоровительная работа сотрудников и их детей.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Доброй традицией становится поздравления работников с профессиональными и календарными праздниками, с юбилейными датами, с рождением  ребенка, с окончанием школы. В такие дни для каждого находятся доброе слово и материальная поддержка. К юбилейным датам сотрудникам вручаются конверты и подарки. Традиционно в нашей школе проводятся начало учебного года, День учителя, новогодний </w:t>
      </w:r>
      <w:proofErr w:type="spellStart"/>
      <w:r w:rsidRPr="00490ECA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Pr="00490ECA">
        <w:rPr>
          <w:rFonts w:ascii="Times New Roman" w:hAnsi="Times New Roman" w:cs="Times New Roman"/>
          <w:sz w:val="24"/>
          <w:szCs w:val="24"/>
        </w:rPr>
        <w:t xml:space="preserve">, 23 февраля и 8 марта, </w:t>
      </w:r>
      <w:r w:rsidR="00F63EBE" w:rsidRPr="00490ECA">
        <w:rPr>
          <w:rFonts w:ascii="Times New Roman" w:hAnsi="Times New Roman" w:cs="Times New Roman"/>
          <w:sz w:val="24"/>
          <w:szCs w:val="24"/>
        </w:rPr>
        <w:t>Д</w:t>
      </w:r>
      <w:r w:rsidRPr="00490ECA">
        <w:rPr>
          <w:rFonts w:ascii="Times New Roman" w:hAnsi="Times New Roman" w:cs="Times New Roman"/>
          <w:sz w:val="24"/>
          <w:szCs w:val="24"/>
        </w:rPr>
        <w:t>ень члена профсоюза (конец учебного года).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6. Работа с ветеранами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В нашем образовательном учреждении особое внимание уделяется учителям</w:t>
      </w:r>
      <w:r w:rsidR="00F63EBE" w:rsidRPr="00490ECA">
        <w:rPr>
          <w:rFonts w:ascii="Times New Roman" w:hAnsi="Times New Roman" w:cs="Times New Roman"/>
          <w:sz w:val="24"/>
          <w:szCs w:val="24"/>
        </w:rPr>
        <w:t>,</w:t>
      </w:r>
      <w:r w:rsidRPr="00490ECA">
        <w:rPr>
          <w:rFonts w:ascii="Times New Roman" w:hAnsi="Times New Roman" w:cs="Times New Roman"/>
          <w:sz w:val="24"/>
          <w:szCs w:val="24"/>
        </w:rPr>
        <w:t xml:space="preserve"> ушедши</w:t>
      </w:r>
      <w:r w:rsidR="00F63EBE" w:rsidRPr="00490ECA">
        <w:rPr>
          <w:rFonts w:ascii="Times New Roman" w:hAnsi="Times New Roman" w:cs="Times New Roman"/>
          <w:sz w:val="24"/>
          <w:szCs w:val="24"/>
        </w:rPr>
        <w:t>м</w:t>
      </w:r>
      <w:r w:rsidRPr="00490ECA">
        <w:rPr>
          <w:rFonts w:ascii="Times New Roman" w:hAnsi="Times New Roman" w:cs="Times New Roman"/>
          <w:sz w:val="24"/>
          <w:szCs w:val="24"/>
        </w:rPr>
        <w:t xml:space="preserve"> на заслуженный отдых (всего-17 пенсионеров, из которых 17 пользуются компенсацией по коммунальным льготам), являю</w:t>
      </w:r>
      <w:r w:rsidR="00F63EBE" w:rsidRPr="00490ECA">
        <w:rPr>
          <w:rFonts w:ascii="Times New Roman" w:hAnsi="Times New Roman" w:cs="Times New Roman"/>
          <w:sz w:val="24"/>
          <w:szCs w:val="24"/>
        </w:rPr>
        <w:t>щихся</w:t>
      </w:r>
      <w:r w:rsidRPr="00490ECA">
        <w:rPr>
          <w:rFonts w:ascii="Times New Roman" w:hAnsi="Times New Roman" w:cs="Times New Roman"/>
          <w:sz w:val="24"/>
          <w:szCs w:val="24"/>
        </w:rPr>
        <w:t xml:space="preserve"> полноправными членами коллектива. Поздравления с профессиональными и праздничными датами учителей-пенсионеров – это лишь часть работы профсоюзного комитета. Не остаются без внимания и юбилейные даты учителей</w:t>
      </w:r>
      <w:r w:rsidR="00F63EBE" w:rsidRPr="00490ECA">
        <w:rPr>
          <w:rFonts w:ascii="Times New Roman" w:hAnsi="Times New Roman" w:cs="Times New Roman"/>
          <w:sz w:val="24"/>
          <w:szCs w:val="24"/>
        </w:rPr>
        <w:t>,</w:t>
      </w:r>
      <w:r w:rsidRPr="00490ECA">
        <w:rPr>
          <w:rFonts w:ascii="Times New Roman" w:hAnsi="Times New Roman" w:cs="Times New Roman"/>
          <w:sz w:val="24"/>
          <w:szCs w:val="24"/>
        </w:rPr>
        <w:t xml:space="preserve"> ушедших на заслуженный отдых.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7. Финансовая работа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законодательства. Важную роль стимулирования педагогов играет моральная и материальная поддержка. 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       8. Предложения по улучшению работы профсоюзного комитета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У профсоюзного комитета есть  </w:t>
      </w:r>
      <w:proofErr w:type="gramStart"/>
      <w:r w:rsidRPr="00490ECA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490ECA">
        <w:rPr>
          <w:rFonts w:ascii="Times New Roman" w:hAnsi="Times New Roman" w:cs="Times New Roman"/>
          <w:sz w:val="24"/>
          <w:szCs w:val="24"/>
        </w:rPr>
        <w:t xml:space="preserve"> чем работать. В перспективе –  новые проекты по мотивации  членства  в профсоюзе, по организации культурно-массовой и спортивно-</w:t>
      </w:r>
      <w:r w:rsidRPr="00490ECA">
        <w:rPr>
          <w:rFonts w:ascii="Times New Roman" w:hAnsi="Times New Roman" w:cs="Times New Roman"/>
          <w:sz w:val="24"/>
          <w:szCs w:val="24"/>
        </w:rPr>
        <w:lastRenderedPageBreak/>
        <w:t>оздоровительной работы, по развитию информационной политики и социального партнерства на всех уровнях.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ECA">
        <w:rPr>
          <w:rFonts w:ascii="Times New Roman" w:hAnsi="Times New Roman" w:cs="Times New Roman"/>
          <w:sz w:val="24"/>
          <w:szCs w:val="24"/>
        </w:rPr>
        <w:t>Сегодня есть возможность работать с электронной почтой, общаясь с районной  и областной профсоюзными организациями, выходить в Интернет.</w:t>
      </w:r>
      <w:proofErr w:type="gramEnd"/>
      <w:r w:rsidRPr="00490ECA">
        <w:rPr>
          <w:rFonts w:ascii="Times New Roman" w:hAnsi="Times New Roman" w:cs="Times New Roman"/>
          <w:sz w:val="24"/>
          <w:szCs w:val="24"/>
        </w:rPr>
        <w:t xml:space="preserve">     Работа в профсоюзе важна. Это работа с людьми и для людей. Сделано немало, но выполнить все поставленные задачи не удалось. В последнее время в связи с различными изменениями в системе образования, а также в системе оплаты педагогического труда, больничных листов</w:t>
      </w:r>
      <w:r w:rsidR="00F63EBE" w:rsidRPr="00490ECA">
        <w:rPr>
          <w:rFonts w:ascii="Times New Roman" w:hAnsi="Times New Roman" w:cs="Times New Roman"/>
          <w:sz w:val="24"/>
          <w:szCs w:val="24"/>
        </w:rPr>
        <w:t xml:space="preserve"> </w:t>
      </w:r>
      <w:r w:rsidRPr="00490ECA">
        <w:rPr>
          <w:rFonts w:ascii="Times New Roman" w:hAnsi="Times New Roman" w:cs="Times New Roman"/>
          <w:sz w:val="24"/>
          <w:szCs w:val="24"/>
        </w:rPr>
        <w:t xml:space="preserve"> требуется всё больше знаний трудового законодательс</w:t>
      </w:r>
      <w:r w:rsidR="00F63EBE" w:rsidRPr="00490ECA">
        <w:rPr>
          <w:rFonts w:ascii="Times New Roman" w:hAnsi="Times New Roman" w:cs="Times New Roman"/>
          <w:sz w:val="24"/>
          <w:szCs w:val="24"/>
        </w:rPr>
        <w:t>тва:</w:t>
      </w:r>
      <w:r w:rsidRPr="00490ECA">
        <w:rPr>
          <w:rFonts w:ascii="Times New Roman" w:hAnsi="Times New Roman" w:cs="Times New Roman"/>
          <w:sz w:val="24"/>
          <w:szCs w:val="24"/>
        </w:rPr>
        <w:t xml:space="preserve">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нас волнует.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  Каждый член первичной организации уже понимает, что единому, сплоченному, постоянно развивающемуся профессиональному союзу по п</w:t>
      </w:r>
      <w:r w:rsidR="00F63EBE" w:rsidRPr="00490ECA">
        <w:rPr>
          <w:rFonts w:ascii="Times New Roman" w:hAnsi="Times New Roman" w:cs="Times New Roman"/>
          <w:sz w:val="24"/>
          <w:szCs w:val="24"/>
        </w:rPr>
        <w:t>лечу решение важнейшей задачи</w:t>
      </w:r>
      <w:proofErr w:type="gramStart"/>
      <w:r w:rsidR="00F63EBE" w:rsidRPr="00490E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63EBE" w:rsidRPr="00490ECA">
        <w:rPr>
          <w:rFonts w:ascii="Times New Roman" w:hAnsi="Times New Roman" w:cs="Times New Roman"/>
          <w:sz w:val="24"/>
          <w:szCs w:val="24"/>
        </w:rPr>
        <w:t xml:space="preserve"> </w:t>
      </w:r>
      <w:r w:rsidRPr="00490ECA">
        <w:rPr>
          <w:rFonts w:ascii="Times New Roman" w:hAnsi="Times New Roman" w:cs="Times New Roman"/>
          <w:sz w:val="24"/>
          <w:szCs w:val="24"/>
        </w:rPr>
        <w:t>сделать профессию педагога, работника школы престижной.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F24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28C" w:rsidRPr="00490ECA" w:rsidRDefault="00E65F24" w:rsidP="0049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CA">
        <w:rPr>
          <w:rFonts w:ascii="Times New Roman" w:hAnsi="Times New Roman" w:cs="Times New Roman"/>
          <w:sz w:val="24"/>
          <w:szCs w:val="24"/>
        </w:rPr>
        <w:t xml:space="preserve">Председатель профсоюзного комитета    МОБУ «Советская СОШ»                  </w:t>
      </w:r>
      <w:proofErr w:type="spellStart"/>
      <w:r w:rsidRPr="00490ECA">
        <w:rPr>
          <w:rFonts w:ascii="Times New Roman" w:hAnsi="Times New Roman" w:cs="Times New Roman"/>
          <w:sz w:val="24"/>
          <w:szCs w:val="24"/>
        </w:rPr>
        <w:t>Зюбан</w:t>
      </w:r>
      <w:proofErr w:type="spellEnd"/>
      <w:r w:rsidRPr="00490ECA">
        <w:rPr>
          <w:rFonts w:ascii="Times New Roman" w:hAnsi="Times New Roman" w:cs="Times New Roman"/>
          <w:sz w:val="24"/>
          <w:szCs w:val="24"/>
        </w:rPr>
        <w:t xml:space="preserve"> Е.А.</w:t>
      </w:r>
    </w:p>
    <w:sectPr w:rsidR="00C5528C" w:rsidRPr="00490ECA" w:rsidSect="00C5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65F24"/>
    <w:rsid w:val="002B4F4A"/>
    <w:rsid w:val="002C0ACB"/>
    <w:rsid w:val="0040790F"/>
    <w:rsid w:val="00490ECA"/>
    <w:rsid w:val="004E6B2E"/>
    <w:rsid w:val="00612826"/>
    <w:rsid w:val="007659FD"/>
    <w:rsid w:val="008B1154"/>
    <w:rsid w:val="00C5528C"/>
    <w:rsid w:val="00E65F24"/>
    <w:rsid w:val="00F6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2025-01-24T08:00:00Z</dcterms:created>
  <dcterms:modified xsi:type="dcterms:W3CDTF">2025-01-27T08:03:00Z</dcterms:modified>
</cp:coreProperties>
</file>